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DB511E" w14:textId="77777777" w:rsidR="00AB69B6" w:rsidRDefault="00AB69B6" w:rsidP="00AB69B6">
      <w:pPr>
        <w:jc w:val="center"/>
        <w:rPr>
          <w:rFonts w:ascii="Times" w:hAnsi="Times" w:cs="Times New Roman"/>
          <w:sz w:val="20"/>
          <w:szCs w:val="20"/>
        </w:rPr>
      </w:pPr>
      <w:r>
        <w:rPr>
          <w:rFonts w:ascii="Arial" w:hAnsi="Arial" w:cs="Arial"/>
          <w:noProof/>
          <w:color w:val="000000"/>
          <w:sz w:val="22"/>
          <w:szCs w:val="22"/>
          <w:lang w:val="en-US"/>
        </w:rPr>
        <w:drawing>
          <wp:inline distT="0" distB="0" distL="0" distR="0" wp14:anchorId="16B20EDA" wp14:editId="47F0750C">
            <wp:extent cx="2921000" cy="1313299"/>
            <wp:effectExtent l="0" t="0" r="0" b="0"/>
            <wp:docPr id="1" name="Picture 1" descr="https://lh4.googleusercontent.com/8K3Ac0kcbCj9qjs9ku-F0_S4yAPjrFp_RY2fKljz7EHwXga3Ibi3nI2tGGpgr5MqvZdB_pPo45WWWl384nE8N4bo4vfFMLh2QD627qgPSQUKmYvR61SEAXu3bh5ea-CWh_5o7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8K3Ac0kcbCj9qjs9ku-F0_S4yAPjrFp_RY2fKljz7EHwXga3Ibi3nI2tGGpgr5MqvZdB_pPo45WWWl384nE8N4bo4vfFMLh2QD627qgPSQUKmYvR61SEAXu3bh5ea-CWh_5o7Ds"/>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923159" cy="1314270"/>
                    </a:xfrm>
                    <a:prstGeom prst="rect">
                      <a:avLst/>
                    </a:prstGeom>
                    <a:noFill/>
                    <a:ln>
                      <a:noFill/>
                    </a:ln>
                  </pic:spPr>
                </pic:pic>
              </a:graphicData>
            </a:graphic>
          </wp:inline>
        </w:drawing>
      </w:r>
    </w:p>
    <w:p w14:paraId="42C3BCF9" w14:textId="77777777" w:rsidR="00AB69B6" w:rsidRPr="00AB69B6" w:rsidRDefault="00AB69B6" w:rsidP="00AB69B6">
      <w:pPr>
        <w:jc w:val="center"/>
        <w:rPr>
          <w:rFonts w:ascii="Times" w:hAnsi="Times" w:cs="Times New Roman"/>
          <w:sz w:val="20"/>
          <w:szCs w:val="20"/>
        </w:rPr>
      </w:pPr>
    </w:p>
    <w:p w14:paraId="6A356476" w14:textId="77777777" w:rsidR="00AB69B6" w:rsidRPr="00AB69B6" w:rsidRDefault="00AB69B6" w:rsidP="00AB69B6">
      <w:pPr>
        <w:jc w:val="center"/>
        <w:rPr>
          <w:rFonts w:ascii="Times" w:hAnsi="Times" w:cs="Times New Roman"/>
          <w:sz w:val="20"/>
          <w:szCs w:val="20"/>
        </w:rPr>
      </w:pPr>
      <w:proofErr w:type="spellStart"/>
      <w:r w:rsidRPr="00AB69B6">
        <w:rPr>
          <w:rFonts w:ascii="Calibri" w:hAnsi="Calibri" w:cs="Times New Roman"/>
          <w:b/>
          <w:bCs/>
          <w:color w:val="000000"/>
          <w:sz w:val="36"/>
          <w:szCs w:val="36"/>
          <w:shd w:val="clear" w:color="auto" w:fill="FFFFFF"/>
        </w:rPr>
        <w:t>Marvelous</w:t>
      </w:r>
      <w:proofErr w:type="spellEnd"/>
      <w:r w:rsidRPr="00AB69B6">
        <w:rPr>
          <w:rFonts w:ascii="Calibri" w:hAnsi="Calibri" w:cs="Times New Roman"/>
          <w:b/>
          <w:bCs/>
          <w:color w:val="000000"/>
          <w:sz w:val="36"/>
          <w:szCs w:val="36"/>
          <w:shd w:val="clear" w:color="auto" w:fill="FFFFFF"/>
        </w:rPr>
        <w:t xml:space="preserve"> Europe announces ‘Corpse Party: Blood Drive’ on </w:t>
      </w:r>
      <w:proofErr w:type="spellStart"/>
      <w:r w:rsidRPr="00AB69B6">
        <w:rPr>
          <w:rFonts w:ascii="Calibri" w:hAnsi="Calibri" w:cs="Times New Roman"/>
          <w:b/>
          <w:bCs/>
          <w:color w:val="000000"/>
          <w:sz w:val="36"/>
          <w:szCs w:val="36"/>
          <w:shd w:val="clear" w:color="auto" w:fill="FFFFFF"/>
        </w:rPr>
        <w:t>PlayStation®Vita</w:t>
      </w:r>
      <w:proofErr w:type="spellEnd"/>
      <w:r w:rsidRPr="00AB69B6">
        <w:rPr>
          <w:rFonts w:ascii="Calibri" w:hAnsi="Calibri" w:cs="Times New Roman"/>
          <w:b/>
          <w:bCs/>
          <w:color w:val="000000"/>
          <w:sz w:val="36"/>
          <w:szCs w:val="36"/>
          <w:shd w:val="clear" w:color="auto" w:fill="FFFFFF"/>
        </w:rPr>
        <w:t xml:space="preserve"> for Europe and Australia!</w:t>
      </w:r>
    </w:p>
    <w:p w14:paraId="1D5BF210" w14:textId="77777777" w:rsidR="00AB69B6" w:rsidRPr="00AB69B6" w:rsidRDefault="00AB69B6" w:rsidP="00AB69B6">
      <w:pPr>
        <w:jc w:val="both"/>
        <w:rPr>
          <w:rFonts w:ascii="Times" w:hAnsi="Times" w:cs="Times New Roman"/>
          <w:b/>
          <w:sz w:val="20"/>
          <w:szCs w:val="20"/>
        </w:rPr>
      </w:pPr>
      <w:r w:rsidRPr="00AB69B6">
        <w:rPr>
          <w:rFonts w:ascii="Calibri" w:hAnsi="Calibri" w:cs="Times New Roman"/>
          <w:b/>
          <w:bCs/>
          <w:color w:val="000000"/>
          <w:sz w:val="36"/>
          <w:szCs w:val="36"/>
          <w:shd w:val="clear" w:color="auto" w:fill="FFFFFF"/>
        </w:rPr>
        <w:br/>
      </w:r>
      <w:proofErr w:type="gramStart"/>
      <w:r w:rsidRPr="00AB69B6">
        <w:rPr>
          <w:rFonts w:ascii="Calibri" w:hAnsi="Calibri" w:cs="Times New Roman"/>
          <w:b/>
          <w:i/>
          <w:iCs/>
          <w:color w:val="000000"/>
          <w:sz w:val="32"/>
          <w:szCs w:val="32"/>
          <w:shd w:val="clear" w:color="auto" w:fill="FFFFFF"/>
        </w:rPr>
        <w:t>Newest entry in the acclaimed blood-chilling horror series coming Halloween 2015 to European territories.</w:t>
      </w:r>
      <w:proofErr w:type="gramEnd"/>
    </w:p>
    <w:p w14:paraId="6B621891" w14:textId="77777777" w:rsidR="00AB69B6" w:rsidRPr="00AB69B6" w:rsidRDefault="00AB69B6" w:rsidP="00AB69B6">
      <w:pPr>
        <w:jc w:val="both"/>
        <w:rPr>
          <w:rFonts w:ascii="Times" w:eastAsia="Times New Roman" w:hAnsi="Times" w:cs="Times New Roman"/>
          <w:sz w:val="20"/>
          <w:szCs w:val="20"/>
        </w:rPr>
      </w:pPr>
    </w:p>
    <w:p w14:paraId="2D555AD4" w14:textId="50925F50" w:rsidR="00AB69B6" w:rsidRPr="00AB69B6" w:rsidRDefault="00AB69B6" w:rsidP="00AB69B6">
      <w:pPr>
        <w:jc w:val="both"/>
        <w:rPr>
          <w:rFonts w:ascii="Times" w:hAnsi="Times" w:cs="Times New Roman"/>
          <w:sz w:val="20"/>
          <w:szCs w:val="20"/>
        </w:rPr>
      </w:pPr>
      <w:r w:rsidRPr="00AB69B6">
        <w:rPr>
          <w:rFonts w:ascii="Calibri" w:hAnsi="Calibri" w:cs="Times New Roman"/>
          <w:b/>
          <w:bCs/>
          <w:color w:val="000000"/>
          <w:shd w:val="clear" w:color="auto" w:fill="FFFFFF"/>
        </w:rPr>
        <w:t xml:space="preserve">London, 20th July 2015: </w:t>
      </w:r>
      <w:proofErr w:type="spellStart"/>
      <w:r w:rsidRPr="00AB69B6">
        <w:rPr>
          <w:rFonts w:ascii="Calibri" w:hAnsi="Calibri" w:cs="Times New Roman"/>
          <w:color w:val="000000"/>
          <w:shd w:val="clear" w:color="auto" w:fill="FFFFFF"/>
        </w:rPr>
        <w:t>Marvelous</w:t>
      </w:r>
      <w:proofErr w:type="spellEnd"/>
      <w:r w:rsidRPr="00AB69B6">
        <w:rPr>
          <w:rFonts w:ascii="Calibri" w:hAnsi="Calibri" w:cs="Times New Roman"/>
          <w:color w:val="000000"/>
          <w:shd w:val="clear" w:color="auto" w:fill="FFFFFF"/>
        </w:rPr>
        <w:t xml:space="preserve"> Europe today announced that ‘</w:t>
      </w:r>
      <w:r w:rsidRPr="00AB69B6">
        <w:rPr>
          <w:rFonts w:ascii="Calibri" w:hAnsi="Calibri" w:cs="Times New Roman"/>
          <w:b/>
          <w:bCs/>
          <w:i/>
          <w:iCs/>
          <w:color w:val="000000"/>
          <w:shd w:val="clear" w:color="auto" w:fill="FFFFFF"/>
        </w:rPr>
        <w:t xml:space="preserve">Corpse Party: Blood Drive’ </w:t>
      </w:r>
      <w:r w:rsidRPr="00AB69B6">
        <w:rPr>
          <w:rFonts w:ascii="Calibri" w:hAnsi="Calibri" w:cs="Times New Roman"/>
          <w:color w:val="000000"/>
          <w:shd w:val="clear" w:color="auto" w:fill="FFFFFF"/>
        </w:rPr>
        <w:t xml:space="preserve">for </w:t>
      </w:r>
      <w:proofErr w:type="spellStart"/>
      <w:r w:rsidRPr="00AB69B6">
        <w:rPr>
          <w:rFonts w:ascii="Calibri" w:hAnsi="Calibri" w:cs="Times New Roman"/>
          <w:color w:val="000000"/>
          <w:shd w:val="clear" w:color="auto" w:fill="FFFFFF"/>
        </w:rPr>
        <w:t>PlayStation®</w:t>
      </w:r>
      <w:proofErr w:type="gramStart"/>
      <w:r w:rsidRPr="00AB69B6">
        <w:rPr>
          <w:rFonts w:ascii="Calibri" w:hAnsi="Calibri" w:cs="Times New Roman"/>
          <w:color w:val="000000"/>
          <w:shd w:val="clear" w:color="auto" w:fill="FFFFFF"/>
        </w:rPr>
        <w:t>Vita</w:t>
      </w:r>
      <w:proofErr w:type="spellEnd"/>
      <w:r w:rsidRPr="00AB69B6">
        <w:rPr>
          <w:rFonts w:ascii="Calibri" w:hAnsi="Calibri" w:cs="Times New Roman"/>
          <w:color w:val="000000"/>
          <w:shd w:val="clear" w:color="auto" w:fill="FFFFFF"/>
        </w:rPr>
        <w:t xml:space="preserve">  will</w:t>
      </w:r>
      <w:proofErr w:type="gramEnd"/>
      <w:r w:rsidRPr="00AB69B6">
        <w:rPr>
          <w:rFonts w:ascii="Calibri" w:hAnsi="Calibri" w:cs="Times New Roman"/>
          <w:color w:val="000000"/>
          <w:shd w:val="clear" w:color="auto" w:fill="FFFFFF"/>
        </w:rPr>
        <w:t xml:space="preserve"> release digitally and physically this Halloween and is available </w:t>
      </w:r>
      <w:hyperlink r:id="rId6" w:history="1">
        <w:r w:rsidRPr="00192C76">
          <w:rPr>
            <w:rStyle w:val="Hyperlink"/>
            <w:rFonts w:ascii="Calibri" w:hAnsi="Calibri" w:cs="Times New Roman"/>
            <w:shd w:val="clear" w:color="auto" w:fill="FFFFFF"/>
          </w:rPr>
          <w:t xml:space="preserve">NOW to pre-order from the </w:t>
        </w:r>
        <w:proofErr w:type="spellStart"/>
        <w:r w:rsidRPr="00192C76">
          <w:rPr>
            <w:rStyle w:val="Hyperlink"/>
            <w:rFonts w:ascii="Calibri" w:hAnsi="Calibri" w:cs="Times New Roman"/>
            <w:shd w:val="clear" w:color="auto" w:fill="FFFFFF"/>
          </w:rPr>
          <w:t>Marvelous</w:t>
        </w:r>
        <w:proofErr w:type="spellEnd"/>
        <w:r w:rsidRPr="00192C76">
          <w:rPr>
            <w:rStyle w:val="Hyperlink"/>
            <w:rFonts w:ascii="Calibri" w:hAnsi="Calibri" w:cs="Times New Roman"/>
            <w:shd w:val="clear" w:color="auto" w:fill="FFFFFF"/>
          </w:rPr>
          <w:t xml:space="preserve"> Europe Store.</w:t>
        </w:r>
      </w:hyperlink>
      <w:bookmarkStart w:id="0" w:name="_GoBack"/>
      <w:bookmarkEnd w:id="0"/>
      <w:r w:rsidRPr="00AB69B6">
        <w:rPr>
          <w:rFonts w:ascii="Calibri" w:hAnsi="Calibri" w:cs="Times New Roman"/>
          <w:color w:val="000000"/>
          <w:shd w:val="clear" w:color="auto" w:fill="FFFFFF"/>
        </w:rPr>
        <w:t xml:space="preserve"> Corpse Party features two physical editions priced at </w:t>
      </w:r>
      <w:r w:rsidRPr="00AB69B6">
        <w:rPr>
          <w:rFonts w:ascii="Calibri" w:hAnsi="Calibri" w:cs="Times New Roman"/>
          <w:b/>
          <w:bCs/>
          <w:color w:val="000000"/>
          <w:shd w:val="clear" w:color="auto" w:fill="FFFFFF"/>
        </w:rPr>
        <w:t>£44.99</w:t>
      </w:r>
      <w:r w:rsidRPr="00AB69B6">
        <w:rPr>
          <w:rFonts w:ascii="Calibri" w:hAnsi="Calibri" w:cs="Times New Roman"/>
          <w:color w:val="000000"/>
          <w:shd w:val="clear" w:color="auto" w:fill="FFFFFF"/>
        </w:rPr>
        <w:t xml:space="preserve"> &amp; </w:t>
      </w:r>
      <w:r w:rsidRPr="00AB69B6">
        <w:rPr>
          <w:rFonts w:ascii="Calibri" w:hAnsi="Calibri" w:cs="Times New Roman"/>
          <w:b/>
          <w:bCs/>
          <w:color w:val="000000"/>
          <w:shd w:val="clear" w:color="auto" w:fill="FFFFFF"/>
        </w:rPr>
        <w:t>£29.99</w:t>
      </w:r>
      <w:r w:rsidRPr="00AB69B6">
        <w:rPr>
          <w:rFonts w:ascii="Calibri" w:hAnsi="Calibri" w:cs="Times New Roman"/>
          <w:color w:val="000000"/>
          <w:shd w:val="clear" w:color="auto" w:fill="FFFFFF"/>
        </w:rPr>
        <w:t xml:space="preserve"> respectively, and will also be available as a standard digital download exclusively from the </w:t>
      </w:r>
      <w:proofErr w:type="spellStart"/>
      <w:r w:rsidRPr="00AB69B6">
        <w:rPr>
          <w:rFonts w:ascii="Calibri" w:hAnsi="Calibri" w:cs="Times New Roman"/>
          <w:color w:val="000000"/>
          <w:shd w:val="clear" w:color="auto" w:fill="FFFFFF"/>
        </w:rPr>
        <w:t>PlayStation®Vita</w:t>
      </w:r>
      <w:proofErr w:type="spellEnd"/>
      <w:r w:rsidRPr="00AB69B6">
        <w:rPr>
          <w:rFonts w:ascii="Calibri" w:hAnsi="Calibri" w:cs="Times New Roman"/>
          <w:color w:val="000000"/>
          <w:shd w:val="clear" w:color="auto" w:fill="FFFFFF"/>
        </w:rPr>
        <w:t xml:space="preserve"> Store for </w:t>
      </w:r>
      <w:r w:rsidRPr="00AB69B6">
        <w:rPr>
          <w:rFonts w:ascii="Calibri" w:hAnsi="Calibri" w:cs="Times New Roman"/>
          <w:b/>
          <w:bCs/>
          <w:color w:val="000000"/>
          <w:shd w:val="clear" w:color="auto" w:fill="FFFFFF"/>
        </w:rPr>
        <w:t>£29.99</w:t>
      </w:r>
      <w:r w:rsidRPr="00AB69B6">
        <w:rPr>
          <w:rFonts w:ascii="Calibri" w:hAnsi="Calibri" w:cs="Times New Roman"/>
          <w:color w:val="000000"/>
          <w:shd w:val="clear" w:color="auto" w:fill="FFFFFF"/>
        </w:rPr>
        <w:t>.</w:t>
      </w:r>
    </w:p>
    <w:p w14:paraId="3E8A3D13" w14:textId="77777777" w:rsidR="00AB69B6" w:rsidRPr="00AB69B6" w:rsidRDefault="00AB69B6" w:rsidP="00AB69B6">
      <w:pPr>
        <w:jc w:val="both"/>
        <w:rPr>
          <w:rFonts w:ascii="Times" w:eastAsia="Times New Roman" w:hAnsi="Times" w:cs="Times New Roman"/>
          <w:sz w:val="20"/>
          <w:szCs w:val="20"/>
        </w:rPr>
      </w:pPr>
    </w:p>
    <w:p w14:paraId="5855D55F" w14:textId="77777777" w:rsidR="00AB69B6" w:rsidRPr="00AB69B6" w:rsidRDefault="00AB69B6" w:rsidP="00AB69B6">
      <w:pPr>
        <w:jc w:val="both"/>
        <w:rPr>
          <w:rFonts w:ascii="Times" w:hAnsi="Times" w:cs="Times New Roman"/>
          <w:sz w:val="20"/>
          <w:szCs w:val="20"/>
        </w:rPr>
      </w:pPr>
      <w:r w:rsidRPr="00AB69B6">
        <w:rPr>
          <w:rFonts w:ascii="Calibri" w:hAnsi="Calibri" w:cs="Times New Roman"/>
          <w:color w:val="000000"/>
          <w:shd w:val="clear" w:color="auto" w:fill="FFFFFF"/>
        </w:rPr>
        <w:t xml:space="preserve">The £44.99 limited edition comes with an exclusive art book and double audio CD showcasing the best artwork and music from the series, and is available to pre-order </w:t>
      </w:r>
      <w:r w:rsidRPr="00AB69B6">
        <w:rPr>
          <w:rFonts w:ascii="Calibri" w:hAnsi="Calibri" w:cs="Times New Roman"/>
          <w:i/>
          <w:iCs/>
          <w:color w:val="000000"/>
          <w:shd w:val="clear" w:color="auto" w:fill="FFFFFF"/>
        </w:rPr>
        <w:t>exclusively</w:t>
      </w:r>
      <w:r w:rsidRPr="00AB69B6">
        <w:rPr>
          <w:rFonts w:ascii="Calibri" w:hAnsi="Calibri" w:cs="Times New Roman"/>
          <w:color w:val="000000"/>
          <w:shd w:val="clear" w:color="auto" w:fill="FFFFFF"/>
        </w:rPr>
        <w:t xml:space="preserve"> at </w:t>
      </w:r>
      <w:r w:rsidRPr="00AB69B6">
        <w:rPr>
          <w:rFonts w:ascii="Calibri" w:hAnsi="Calibri" w:cs="Times New Roman"/>
          <w:b/>
          <w:bCs/>
          <w:color w:val="000000"/>
          <w:shd w:val="clear" w:color="auto" w:fill="FFFFFF"/>
        </w:rPr>
        <w:t>www.corpseparty.eu</w:t>
      </w:r>
    </w:p>
    <w:p w14:paraId="6FE784AF" w14:textId="77777777" w:rsidR="00AB69B6" w:rsidRPr="00AB69B6" w:rsidRDefault="00AB69B6" w:rsidP="00AB69B6">
      <w:pPr>
        <w:jc w:val="both"/>
        <w:rPr>
          <w:rFonts w:ascii="Times" w:eastAsia="Times New Roman" w:hAnsi="Times" w:cs="Times New Roman"/>
          <w:sz w:val="20"/>
          <w:szCs w:val="20"/>
        </w:rPr>
      </w:pPr>
    </w:p>
    <w:p w14:paraId="1FDA3259" w14:textId="77777777" w:rsidR="00AB69B6" w:rsidRDefault="00AB69B6" w:rsidP="00AB69B6">
      <w:pPr>
        <w:jc w:val="both"/>
        <w:rPr>
          <w:rFonts w:ascii="Calibri" w:hAnsi="Calibri" w:cs="Times New Roman"/>
          <w:color w:val="000000"/>
          <w:shd w:val="clear" w:color="auto" w:fill="FFFFFF"/>
        </w:rPr>
      </w:pPr>
      <w:r w:rsidRPr="00AB69B6">
        <w:rPr>
          <w:rFonts w:ascii="Calibri" w:hAnsi="Calibri" w:cs="Times New Roman"/>
          <w:b/>
          <w:bCs/>
          <w:i/>
          <w:iCs/>
          <w:color w:val="000000"/>
          <w:shd w:val="clear" w:color="auto" w:fill="FFFFFF"/>
        </w:rPr>
        <w:t>Corpse Party: Blood Drive</w:t>
      </w:r>
      <w:r w:rsidRPr="00AB69B6">
        <w:rPr>
          <w:rFonts w:ascii="Calibri" w:hAnsi="Calibri" w:cs="Times New Roman"/>
          <w:color w:val="000000"/>
          <w:shd w:val="clear" w:color="auto" w:fill="FFFFFF"/>
        </w:rPr>
        <w:t xml:space="preserve"> is the final instalment of the Horror Adventure story that began with </w:t>
      </w:r>
      <w:r w:rsidRPr="00AB69B6">
        <w:rPr>
          <w:rFonts w:ascii="Calibri" w:hAnsi="Calibri" w:cs="Times New Roman"/>
          <w:b/>
          <w:bCs/>
          <w:i/>
          <w:iCs/>
          <w:color w:val="000000"/>
          <w:shd w:val="clear" w:color="auto" w:fill="FFFFFF"/>
        </w:rPr>
        <w:t>Corpse Party</w:t>
      </w:r>
      <w:r w:rsidRPr="00AB69B6">
        <w:rPr>
          <w:rFonts w:ascii="Calibri" w:hAnsi="Calibri" w:cs="Times New Roman"/>
          <w:color w:val="000000"/>
          <w:shd w:val="clear" w:color="auto" w:fill="FFFFFF"/>
        </w:rPr>
        <w:t xml:space="preserve"> on PlayStation Portable in 2010, followed by </w:t>
      </w:r>
      <w:r w:rsidRPr="00AB69B6">
        <w:rPr>
          <w:rFonts w:ascii="Calibri" w:hAnsi="Calibri" w:cs="Times New Roman"/>
          <w:b/>
          <w:bCs/>
          <w:i/>
          <w:iCs/>
          <w:color w:val="000000"/>
          <w:shd w:val="clear" w:color="auto" w:fill="FFFFFF"/>
        </w:rPr>
        <w:t>Corpse Party: Book of Shadows</w:t>
      </w:r>
      <w:r w:rsidRPr="00AB69B6">
        <w:rPr>
          <w:rFonts w:ascii="Calibri" w:hAnsi="Calibri" w:cs="Times New Roman"/>
          <w:color w:val="000000"/>
          <w:shd w:val="clear" w:color="auto" w:fill="FFFFFF"/>
        </w:rPr>
        <w:t xml:space="preserve"> in 2013. </w:t>
      </w:r>
      <w:r w:rsidRPr="00AB69B6">
        <w:rPr>
          <w:rFonts w:ascii="Calibri" w:hAnsi="Calibri" w:cs="Times New Roman"/>
          <w:b/>
          <w:bCs/>
          <w:i/>
          <w:iCs/>
          <w:color w:val="000000"/>
          <w:shd w:val="clear" w:color="auto" w:fill="FFFFFF"/>
        </w:rPr>
        <w:t xml:space="preserve">Corpse Party: Blood Drive </w:t>
      </w:r>
      <w:r w:rsidRPr="00AB69B6">
        <w:rPr>
          <w:rFonts w:ascii="Calibri" w:hAnsi="Calibri" w:cs="Times New Roman"/>
          <w:color w:val="000000"/>
          <w:shd w:val="clear" w:color="auto" w:fill="FFFFFF"/>
        </w:rPr>
        <w:t>allows players to control both individuals and groups of characters as they explore the Heavenly Host Elementary school as well as other notable locations. The game features a top-down 3D perspective and tasks players with dodging, disarming, running, solving and interacting with the larger world in order to advance the plot and discover what lies at the core of the events happening at Heavenly Host Elementary.</w:t>
      </w:r>
    </w:p>
    <w:p w14:paraId="10CA5514" w14:textId="77777777" w:rsidR="00AB69B6" w:rsidRPr="00AB69B6" w:rsidRDefault="00AB69B6" w:rsidP="00AB69B6">
      <w:pPr>
        <w:jc w:val="both"/>
        <w:rPr>
          <w:rFonts w:ascii="Times" w:hAnsi="Times" w:cs="Times New Roman"/>
          <w:sz w:val="20"/>
          <w:szCs w:val="20"/>
        </w:rPr>
      </w:pPr>
    </w:p>
    <w:p w14:paraId="3D2EA473"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i/>
          <w:iCs/>
          <w:color w:val="000000"/>
          <w:shd w:val="clear" w:color="auto" w:fill="FFFFFF"/>
        </w:rPr>
        <w:t>Corpse Party: Blood Drive</w:t>
      </w:r>
      <w:r w:rsidRPr="00AB69B6">
        <w:rPr>
          <w:rFonts w:ascii="Calibri" w:hAnsi="Calibri" w:cs="Times New Roman"/>
          <w:i/>
          <w:iCs/>
          <w:color w:val="000000"/>
          <w:shd w:val="clear" w:color="auto" w:fill="FFFFFF"/>
        </w:rPr>
        <w:t xml:space="preserve"> </w:t>
      </w:r>
      <w:r w:rsidRPr="00AB69B6">
        <w:rPr>
          <w:rFonts w:ascii="Calibri" w:hAnsi="Calibri" w:cs="Times New Roman"/>
          <w:color w:val="000000"/>
          <w:shd w:val="clear" w:color="auto" w:fill="FFFFFF"/>
        </w:rPr>
        <w:t xml:space="preserve">features a thrilling narrative and deep characters that the player must work with in order to survive the many trials and tribulations of Heavenly Host Elementary. Story points throughout the game are presented in graphic visual novel-style </w:t>
      </w:r>
      <w:proofErr w:type="spellStart"/>
      <w:r w:rsidRPr="00AB69B6">
        <w:rPr>
          <w:rFonts w:ascii="Calibri" w:hAnsi="Calibri" w:cs="Times New Roman"/>
          <w:color w:val="000000"/>
          <w:shd w:val="clear" w:color="auto" w:fill="FFFFFF"/>
        </w:rPr>
        <w:t>cutscenes</w:t>
      </w:r>
      <w:proofErr w:type="spellEnd"/>
      <w:r w:rsidRPr="00AB69B6">
        <w:rPr>
          <w:rFonts w:ascii="Calibri" w:hAnsi="Calibri" w:cs="Times New Roman"/>
          <w:color w:val="000000"/>
          <w:shd w:val="clear" w:color="auto" w:fill="FFFFFF"/>
        </w:rPr>
        <w:t>, and the game features many endings based upon the tasks completed throughout the campaign.</w:t>
      </w:r>
    </w:p>
    <w:p w14:paraId="4167B4DB" w14:textId="77777777" w:rsidR="00AB69B6" w:rsidRPr="00AB69B6" w:rsidRDefault="00AB69B6" w:rsidP="00AB69B6">
      <w:pPr>
        <w:jc w:val="both"/>
        <w:rPr>
          <w:rFonts w:ascii="Times" w:eastAsia="Times New Roman" w:hAnsi="Times" w:cs="Times New Roman"/>
          <w:sz w:val="20"/>
          <w:szCs w:val="20"/>
        </w:rPr>
      </w:pPr>
    </w:p>
    <w:p w14:paraId="429210AC" w14:textId="77777777" w:rsidR="00AB69B6" w:rsidRPr="00AB69B6" w:rsidRDefault="00AB69B6" w:rsidP="00AB69B6">
      <w:pPr>
        <w:jc w:val="both"/>
        <w:rPr>
          <w:rFonts w:ascii="Times" w:hAnsi="Times" w:cs="Times New Roman"/>
          <w:sz w:val="20"/>
          <w:szCs w:val="20"/>
        </w:rPr>
      </w:pPr>
      <w:r w:rsidRPr="00AB69B6">
        <w:rPr>
          <w:rFonts w:ascii="Calibri" w:hAnsi="Calibri" w:cs="Times New Roman"/>
          <w:color w:val="000000"/>
          <w:shd w:val="clear" w:color="auto" w:fill="FFFFFF"/>
        </w:rPr>
        <w:t>"</w:t>
      </w:r>
      <w:r w:rsidRPr="00AB69B6">
        <w:rPr>
          <w:rFonts w:ascii="Calibri" w:hAnsi="Calibri" w:cs="Times New Roman"/>
          <w:i/>
          <w:iCs/>
          <w:color w:val="000000"/>
          <w:shd w:val="clear" w:color="auto" w:fill="FFFFFF"/>
        </w:rPr>
        <w:t>To be able to work with the developers of Corpse Party: Blood Drive and deliver something unique to the European market, while simultaneously expanding our portfolio is something that we are incredibly grateful for</w:t>
      </w:r>
      <w:r w:rsidRPr="00AB69B6">
        <w:rPr>
          <w:rFonts w:ascii="Calibri" w:hAnsi="Calibri" w:cs="Times New Roman"/>
          <w:color w:val="000000"/>
          <w:shd w:val="clear" w:color="auto" w:fill="FFFFFF"/>
        </w:rPr>
        <w:t xml:space="preserve">" commented Michael Fisher, Community Manager at </w:t>
      </w:r>
      <w:proofErr w:type="spellStart"/>
      <w:r w:rsidRPr="00AB69B6">
        <w:rPr>
          <w:rFonts w:ascii="Calibri" w:hAnsi="Calibri" w:cs="Times New Roman"/>
          <w:color w:val="000000"/>
          <w:shd w:val="clear" w:color="auto" w:fill="FFFFFF"/>
        </w:rPr>
        <w:t>Marvelous</w:t>
      </w:r>
      <w:proofErr w:type="spellEnd"/>
      <w:r w:rsidRPr="00AB69B6">
        <w:rPr>
          <w:rFonts w:ascii="Calibri" w:hAnsi="Calibri" w:cs="Times New Roman"/>
          <w:color w:val="000000"/>
          <w:shd w:val="clear" w:color="auto" w:fill="FFFFFF"/>
        </w:rPr>
        <w:t xml:space="preserve"> Europe. “</w:t>
      </w:r>
      <w:r w:rsidRPr="00AB69B6">
        <w:rPr>
          <w:rFonts w:ascii="Calibri" w:hAnsi="Calibri" w:cs="Times New Roman"/>
          <w:i/>
          <w:iCs/>
          <w:color w:val="000000"/>
          <w:shd w:val="clear" w:color="auto" w:fill="FFFFFF"/>
        </w:rPr>
        <w:t>We hope that people will find much to love in Corpse Party: Blood Drive whether it be the deep, rich narrative experience or nerve-racking gameplay that they face as they explore its dark world.”</w:t>
      </w:r>
    </w:p>
    <w:p w14:paraId="78966B86" w14:textId="77777777" w:rsidR="00AB69B6" w:rsidRPr="00AB69B6" w:rsidRDefault="00AB69B6" w:rsidP="00AB69B6">
      <w:pPr>
        <w:rPr>
          <w:rFonts w:ascii="Times" w:eastAsia="Times New Roman" w:hAnsi="Times" w:cs="Times New Roman"/>
          <w:sz w:val="20"/>
          <w:szCs w:val="20"/>
        </w:rPr>
      </w:pPr>
    </w:p>
    <w:p w14:paraId="3DA7FA1A"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i/>
          <w:iCs/>
          <w:color w:val="000000"/>
          <w:shd w:val="clear" w:color="auto" w:fill="FFFFFF"/>
        </w:rPr>
        <w:t>Corpse Party: Blood Drive</w:t>
      </w:r>
      <w:r w:rsidRPr="00AB69B6">
        <w:rPr>
          <w:rFonts w:ascii="Calibri" w:hAnsi="Calibri" w:cs="Times New Roman"/>
          <w:b/>
          <w:bCs/>
          <w:color w:val="000000"/>
          <w:shd w:val="clear" w:color="auto" w:fill="FFFFFF"/>
        </w:rPr>
        <w:t xml:space="preserve"> features:</w:t>
      </w:r>
    </w:p>
    <w:p w14:paraId="70328C30" w14:textId="77777777" w:rsidR="00AB69B6" w:rsidRPr="00AB69B6" w:rsidRDefault="00AB69B6" w:rsidP="00AB69B6">
      <w:pPr>
        <w:jc w:val="both"/>
        <w:rPr>
          <w:rFonts w:ascii="Times" w:eastAsia="Times New Roman" w:hAnsi="Times" w:cs="Times New Roman"/>
          <w:sz w:val="20"/>
          <w:szCs w:val="20"/>
        </w:rPr>
      </w:pPr>
    </w:p>
    <w:p w14:paraId="5E38F7FC"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color w:val="000000"/>
          <w:shd w:val="clear" w:color="auto" w:fill="FFFFFF"/>
        </w:rPr>
        <w:t>Highly detailed 3D environments with dynamic lighting</w:t>
      </w:r>
    </w:p>
    <w:p w14:paraId="4A8E63C6" w14:textId="77777777" w:rsidR="00AB69B6" w:rsidRPr="00AB69B6" w:rsidRDefault="00AB69B6" w:rsidP="00AB69B6">
      <w:pPr>
        <w:jc w:val="both"/>
        <w:rPr>
          <w:rFonts w:ascii="Times" w:hAnsi="Times" w:cs="Times New Roman"/>
          <w:sz w:val="20"/>
          <w:szCs w:val="20"/>
        </w:rPr>
      </w:pPr>
      <w:r w:rsidRPr="00AB69B6">
        <w:rPr>
          <w:rFonts w:ascii="Calibri" w:hAnsi="Calibri" w:cs="Times New Roman"/>
          <w:color w:val="000000"/>
          <w:shd w:val="clear" w:color="auto" w:fill="FFFFFF"/>
        </w:rPr>
        <w:t>Experience the world of Corpse Party in full 3D for the first time ever. All environments from the previous series entries have been meticulously re-created for this brand new instalment, and can be fully explored with an in-game flashlight precariously lighting the way.</w:t>
      </w:r>
    </w:p>
    <w:p w14:paraId="53968BFA" w14:textId="77777777" w:rsidR="00AB69B6" w:rsidRPr="00AB69B6" w:rsidRDefault="00AB69B6" w:rsidP="00AB69B6">
      <w:pPr>
        <w:jc w:val="both"/>
        <w:rPr>
          <w:rFonts w:ascii="Times" w:eastAsia="Times New Roman" w:hAnsi="Times" w:cs="Times New Roman"/>
          <w:sz w:val="20"/>
          <w:szCs w:val="20"/>
        </w:rPr>
      </w:pPr>
    </w:p>
    <w:p w14:paraId="5184E8FC"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color w:val="000000"/>
          <w:shd w:val="clear" w:color="auto" w:fill="FFFFFF"/>
        </w:rPr>
        <w:t>New gameplay systems for more exciting interactions</w:t>
      </w:r>
    </w:p>
    <w:p w14:paraId="72EAEC5A" w14:textId="77777777" w:rsidR="00AB69B6" w:rsidRPr="00AB69B6" w:rsidRDefault="00AB69B6" w:rsidP="00AB69B6">
      <w:pPr>
        <w:jc w:val="both"/>
        <w:rPr>
          <w:rFonts w:ascii="Times" w:hAnsi="Times" w:cs="Times New Roman"/>
          <w:sz w:val="20"/>
          <w:szCs w:val="20"/>
        </w:rPr>
      </w:pPr>
      <w:r w:rsidRPr="00AB69B6">
        <w:rPr>
          <w:rFonts w:ascii="Calibri" w:hAnsi="Calibri" w:cs="Times New Roman"/>
          <w:color w:val="000000"/>
          <w:shd w:val="clear" w:color="auto" w:fill="FFFFFF"/>
        </w:rPr>
        <w:t>Corpse Party: Blood Drive features far more ways for characters to fight back against the darkness inside Heavenly Host - Sprint in short bursts, disarm traps, hide and more in order to thwart your pursuers from reaching their goal.</w:t>
      </w:r>
    </w:p>
    <w:p w14:paraId="397A2C9C" w14:textId="77777777" w:rsidR="00AB69B6" w:rsidRPr="00AB69B6" w:rsidRDefault="00AB69B6" w:rsidP="00AB69B6">
      <w:pPr>
        <w:jc w:val="both"/>
        <w:rPr>
          <w:rFonts w:ascii="Times" w:eastAsia="Times New Roman" w:hAnsi="Times" w:cs="Times New Roman"/>
          <w:sz w:val="20"/>
          <w:szCs w:val="20"/>
        </w:rPr>
      </w:pPr>
    </w:p>
    <w:p w14:paraId="1F0E3683"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color w:val="000000"/>
          <w:shd w:val="clear" w:color="auto" w:fill="FFFFFF"/>
        </w:rPr>
        <w:t xml:space="preserve">Expanded additional options and </w:t>
      </w:r>
      <w:proofErr w:type="spellStart"/>
      <w:r w:rsidRPr="00AB69B6">
        <w:rPr>
          <w:rFonts w:ascii="Calibri" w:hAnsi="Calibri" w:cs="Times New Roman"/>
          <w:b/>
          <w:bCs/>
          <w:color w:val="000000"/>
          <w:shd w:val="clear" w:color="auto" w:fill="FFFFFF"/>
        </w:rPr>
        <w:t>unlockable</w:t>
      </w:r>
      <w:proofErr w:type="spellEnd"/>
      <w:r w:rsidRPr="00AB69B6">
        <w:rPr>
          <w:rFonts w:ascii="Calibri" w:hAnsi="Calibri" w:cs="Times New Roman"/>
          <w:b/>
          <w:bCs/>
          <w:color w:val="000000"/>
          <w:shd w:val="clear" w:color="auto" w:fill="FFFFFF"/>
        </w:rPr>
        <w:t xml:space="preserve"> content</w:t>
      </w:r>
    </w:p>
    <w:p w14:paraId="7F4E1142" w14:textId="77777777" w:rsidR="00AB69B6" w:rsidRPr="00AB69B6" w:rsidRDefault="00AB69B6" w:rsidP="00AB69B6">
      <w:pPr>
        <w:jc w:val="both"/>
        <w:rPr>
          <w:rFonts w:ascii="Times" w:hAnsi="Times" w:cs="Times New Roman"/>
          <w:sz w:val="20"/>
          <w:szCs w:val="20"/>
        </w:rPr>
      </w:pPr>
      <w:r w:rsidRPr="00AB69B6">
        <w:rPr>
          <w:rFonts w:ascii="Calibri" w:hAnsi="Calibri" w:cs="Times New Roman"/>
          <w:color w:val="000000"/>
          <w:shd w:val="clear" w:color="auto" w:fill="FFFFFF"/>
        </w:rPr>
        <w:t xml:space="preserve">3D binaural audio for simulated surround sound and screen-altering visual effects make their return for Corpse Party: Blood Drive, along with a whole host of extra </w:t>
      </w:r>
      <w:proofErr w:type="spellStart"/>
      <w:r w:rsidRPr="00AB69B6">
        <w:rPr>
          <w:rFonts w:ascii="Calibri" w:hAnsi="Calibri" w:cs="Times New Roman"/>
          <w:color w:val="000000"/>
          <w:shd w:val="clear" w:color="auto" w:fill="FFFFFF"/>
        </w:rPr>
        <w:t>unlockables</w:t>
      </w:r>
      <w:proofErr w:type="spellEnd"/>
      <w:r w:rsidRPr="00AB69B6">
        <w:rPr>
          <w:rFonts w:ascii="Calibri" w:hAnsi="Calibri" w:cs="Times New Roman"/>
          <w:color w:val="000000"/>
          <w:shd w:val="clear" w:color="auto" w:fill="FFFFFF"/>
        </w:rPr>
        <w:t xml:space="preserve"> such as Voice Actor Interviews, Art Stills, Music Tracks and more!</w:t>
      </w:r>
    </w:p>
    <w:p w14:paraId="70F910BA" w14:textId="77777777" w:rsidR="00AB69B6" w:rsidRPr="00AB69B6" w:rsidRDefault="00AB69B6" w:rsidP="00AB69B6">
      <w:pPr>
        <w:jc w:val="both"/>
        <w:rPr>
          <w:rFonts w:ascii="Times" w:eastAsia="Times New Roman" w:hAnsi="Times" w:cs="Times New Roman"/>
          <w:sz w:val="20"/>
          <w:szCs w:val="20"/>
        </w:rPr>
      </w:pPr>
    </w:p>
    <w:p w14:paraId="1E03A43C"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color w:val="000000"/>
          <w:shd w:val="clear" w:color="auto" w:fill="FFFFFF"/>
        </w:rPr>
        <w:t>A stunning conclusion to the Heavenly Host saga</w:t>
      </w:r>
    </w:p>
    <w:p w14:paraId="0CC06499" w14:textId="77777777" w:rsidR="00AB69B6" w:rsidRPr="00AB69B6" w:rsidRDefault="00AB69B6" w:rsidP="00AB69B6">
      <w:pPr>
        <w:jc w:val="both"/>
        <w:rPr>
          <w:rFonts w:ascii="Times" w:hAnsi="Times" w:cs="Times New Roman"/>
          <w:sz w:val="20"/>
          <w:szCs w:val="20"/>
        </w:rPr>
      </w:pPr>
      <w:r w:rsidRPr="00AB69B6">
        <w:rPr>
          <w:rFonts w:ascii="Calibri" w:hAnsi="Calibri" w:cs="Times New Roman"/>
          <w:color w:val="000000"/>
          <w:shd w:val="clear" w:color="auto" w:fill="FFFFFF"/>
        </w:rPr>
        <w:t>With 11 huge story chapters and 8 supplemental “Extra Chapters” there is plenty to explore in Corpse Party: Blood Drive, its story providing shocking twists and unbelievable turns as you unravel the mystery at the heart of it all.</w:t>
      </w:r>
    </w:p>
    <w:p w14:paraId="4BDFEA0B" w14:textId="77777777" w:rsidR="00AB69B6" w:rsidRPr="00AB69B6" w:rsidRDefault="00AB69B6" w:rsidP="00AB69B6">
      <w:pPr>
        <w:jc w:val="both"/>
        <w:rPr>
          <w:rFonts w:ascii="Times" w:eastAsia="Times New Roman" w:hAnsi="Times" w:cs="Times New Roman"/>
          <w:sz w:val="20"/>
          <w:szCs w:val="20"/>
        </w:rPr>
      </w:pPr>
    </w:p>
    <w:p w14:paraId="68228521" w14:textId="77777777" w:rsidR="00AB69B6" w:rsidRPr="00AB69B6" w:rsidRDefault="00AB69B6" w:rsidP="00AB69B6">
      <w:pPr>
        <w:jc w:val="both"/>
        <w:rPr>
          <w:rFonts w:ascii="Times" w:hAnsi="Times" w:cs="Times New Roman"/>
          <w:sz w:val="20"/>
          <w:szCs w:val="20"/>
        </w:rPr>
      </w:pPr>
      <w:proofErr w:type="spellStart"/>
      <w:r w:rsidRPr="00AB69B6">
        <w:rPr>
          <w:rFonts w:ascii="Calibri" w:hAnsi="Calibri" w:cs="Times New Roman"/>
          <w:color w:val="000000"/>
          <w:shd w:val="clear" w:color="auto" w:fill="FFFFFF"/>
        </w:rPr>
        <w:t>Marvelous</w:t>
      </w:r>
      <w:proofErr w:type="spellEnd"/>
      <w:r w:rsidRPr="00AB69B6">
        <w:rPr>
          <w:rFonts w:ascii="Calibri" w:hAnsi="Calibri" w:cs="Times New Roman"/>
          <w:color w:val="000000"/>
          <w:shd w:val="clear" w:color="auto" w:fill="FFFFFF"/>
        </w:rPr>
        <w:t xml:space="preserve"> Europe also announced that they </w:t>
      </w:r>
      <w:proofErr w:type="gramStart"/>
      <w:r w:rsidRPr="00AB69B6">
        <w:rPr>
          <w:rFonts w:ascii="Calibri" w:hAnsi="Calibri" w:cs="Times New Roman"/>
          <w:color w:val="000000"/>
          <w:shd w:val="clear" w:color="auto" w:fill="FFFFFF"/>
        </w:rPr>
        <w:t>will</w:t>
      </w:r>
      <w:proofErr w:type="gramEnd"/>
      <w:r w:rsidRPr="00AB69B6">
        <w:rPr>
          <w:rFonts w:ascii="Calibri" w:hAnsi="Calibri" w:cs="Times New Roman"/>
          <w:color w:val="000000"/>
          <w:shd w:val="clear" w:color="auto" w:fill="FFFFFF"/>
        </w:rPr>
        <w:t xml:space="preserve"> be bringing Corpse Party: Blood Drive to their booth at </w:t>
      </w:r>
      <w:proofErr w:type="spellStart"/>
      <w:r w:rsidRPr="00AB69B6">
        <w:rPr>
          <w:rFonts w:ascii="Calibri" w:hAnsi="Calibri" w:cs="Times New Roman"/>
          <w:color w:val="000000"/>
          <w:shd w:val="clear" w:color="auto" w:fill="FFFFFF"/>
        </w:rPr>
        <w:t>Gamescom</w:t>
      </w:r>
      <w:proofErr w:type="spellEnd"/>
      <w:r w:rsidRPr="00AB69B6">
        <w:rPr>
          <w:rFonts w:ascii="Calibri" w:hAnsi="Calibri" w:cs="Times New Roman"/>
          <w:color w:val="000000"/>
          <w:shd w:val="clear" w:color="auto" w:fill="FFFFFF"/>
        </w:rPr>
        <w:t xml:space="preserve"> 2015, where you can have a hands on experience with the title.</w:t>
      </w:r>
    </w:p>
    <w:p w14:paraId="0F5A3ABA" w14:textId="77777777" w:rsidR="00AB69B6" w:rsidRPr="00AB69B6" w:rsidRDefault="00AB69B6" w:rsidP="00AB69B6">
      <w:pPr>
        <w:jc w:val="both"/>
        <w:rPr>
          <w:rFonts w:ascii="Times" w:eastAsia="Times New Roman" w:hAnsi="Times" w:cs="Times New Roman"/>
          <w:sz w:val="20"/>
          <w:szCs w:val="20"/>
        </w:rPr>
      </w:pPr>
    </w:p>
    <w:p w14:paraId="138BAF17" w14:textId="77777777" w:rsidR="00AB69B6" w:rsidRPr="00AB69B6" w:rsidRDefault="00AB69B6" w:rsidP="00AB69B6">
      <w:pPr>
        <w:jc w:val="both"/>
        <w:rPr>
          <w:rFonts w:ascii="Times" w:hAnsi="Times" w:cs="Times New Roman"/>
          <w:sz w:val="20"/>
          <w:szCs w:val="20"/>
        </w:rPr>
      </w:pPr>
      <w:r w:rsidRPr="00AB69B6">
        <w:rPr>
          <w:rFonts w:ascii="Calibri" w:hAnsi="Calibri" w:cs="Times New Roman"/>
          <w:b/>
          <w:bCs/>
          <w:i/>
          <w:iCs/>
          <w:color w:val="000000"/>
          <w:shd w:val="clear" w:color="auto" w:fill="FFFFFF"/>
        </w:rPr>
        <w:t>Corpse Party: Blood Drive</w:t>
      </w:r>
      <w:r w:rsidRPr="00AB69B6">
        <w:rPr>
          <w:rFonts w:ascii="Calibri" w:hAnsi="Calibri" w:cs="Times New Roman"/>
          <w:color w:val="000000"/>
          <w:shd w:val="clear" w:color="auto" w:fill="FFFFFF"/>
        </w:rPr>
        <w:t xml:space="preserve"> will also be available in stores in North America this Fall 2015, as well as digitally on PSN store. </w:t>
      </w:r>
    </w:p>
    <w:p w14:paraId="70C8BDB3" w14:textId="77777777" w:rsidR="00AB69B6" w:rsidRPr="00AB69B6" w:rsidRDefault="00AB69B6" w:rsidP="00AB69B6">
      <w:pPr>
        <w:spacing w:after="240"/>
        <w:jc w:val="both"/>
        <w:rPr>
          <w:rFonts w:ascii="Times" w:eastAsia="Times New Roman" w:hAnsi="Times" w:cs="Times New Roman"/>
          <w:sz w:val="20"/>
          <w:szCs w:val="20"/>
        </w:rPr>
      </w:pPr>
    </w:p>
    <w:p w14:paraId="60226CA5" w14:textId="77777777" w:rsidR="00AB69B6" w:rsidRPr="00AB69B6" w:rsidRDefault="00AB69B6" w:rsidP="00AB69B6">
      <w:pPr>
        <w:rPr>
          <w:rFonts w:ascii="Times" w:hAnsi="Times" w:cs="Times New Roman"/>
          <w:sz w:val="20"/>
          <w:szCs w:val="20"/>
        </w:rPr>
      </w:pPr>
      <w:r w:rsidRPr="00AB69B6">
        <w:rPr>
          <w:rFonts w:ascii="Calibri" w:hAnsi="Calibri" w:cs="Times New Roman"/>
          <w:b/>
          <w:bCs/>
          <w:color w:val="000000"/>
          <w:shd w:val="clear" w:color="auto" w:fill="FFFFFF"/>
        </w:rPr>
        <w:t>#</w:t>
      </w:r>
      <w:proofErr w:type="gramStart"/>
      <w:r w:rsidRPr="00AB69B6">
        <w:rPr>
          <w:rFonts w:ascii="Calibri" w:hAnsi="Calibri" w:cs="Times New Roman"/>
          <w:b/>
          <w:bCs/>
          <w:color w:val="000000"/>
          <w:shd w:val="clear" w:color="auto" w:fill="FFFFFF"/>
        </w:rPr>
        <w:t>ends</w:t>
      </w:r>
      <w:proofErr w:type="gramEnd"/>
      <w:r w:rsidRPr="00AB69B6">
        <w:rPr>
          <w:rFonts w:ascii="Calibri" w:hAnsi="Calibri" w:cs="Times New Roman"/>
          <w:b/>
          <w:bCs/>
          <w:color w:val="000000"/>
          <w:shd w:val="clear" w:color="auto" w:fill="FFFFFF"/>
        </w:rPr>
        <w:t>#</w:t>
      </w:r>
    </w:p>
    <w:p w14:paraId="23AED015" w14:textId="77777777" w:rsidR="00AB69B6" w:rsidRPr="00AB69B6" w:rsidRDefault="00AB69B6" w:rsidP="00AB69B6">
      <w:pPr>
        <w:rPr>
          <w:rFonts w:ascii="Times" w:eastAsia="Times New Roman" w:hAnsi="Times" w:cs="Times New Roman"/>
          <w:sz w:val="20"/>
          <w:szCs w:val="20"/>
        </w:rPr>
      </w:pPr>
    </w:p>
    <w:p w14:paraId="04717CD1" w14:textId="77777777" w:rsidR="00AB69B6" w:rsidRDefault="00AB69B6" w:rsidP="00AB69B6">
      <w:pPr>
        <w:rPr>
          <w:rFonts w:ascii="Times" w:hAnsi="Times" w:cs="Times New Roman"/>
          <w:sz w:val="20"/>
          <w:szCs w:val="20"/>
        </w:rPr>
      </w:pPr>
      <w:r w:rsidRPr="00AB69B6">
        <w:rPr>
          <w:rFonts w:ascii="Calibri" w:hAnsi="Calibri" w:cs="Times New Roman"/>
          <w:b/>
          <w:color w:val="000000"/>
          <w:shd w:val="clear" w:color="auto" w:fill="FFFFFF"/>
        </w:rPr>
        <w:t>Corpse Party: Blood Drive</w:t>
      </w:r>
      <w:r w:rsidRPr="00AB69B6">
        <w:rPr>
          <w:rFonts w:ascii="Calibri" w:hAnsi="Calibri" w:cs="Times New Roman"/>
          <w:color w:val="000000"/>
          <w:shd w:val="clear" w:color="auto" w:fill="FFFFFF"/>
        </w:rPr>
        <w:t xml:space="preserve"> press assets are available from </w:t>
      </w:r>
      <w:hyperlink r:id="rId7" w:history="1">
        <w:r w:rsidRPr="00AB69B6">
          <w:rPr>
            <w:rFonts w:ascii="Calibri" w:hAnsi="Calibri" w:cs="Times New Roman"/>
            <w:color w:val="1155CC"/>
            <w:u w:val="single"/>
            <w:shd w:val="clear" w:color="auto" w:fill="FFFFFF"/>
          </w:rPr>
          <w:t>here.</w:t>
        </w:r>
      </w:hyperlink>
    </w:p>
    <w:p w14:paraId="10CE0079" w14:textId="77777777" w:rsidR="00AB69B6" w:rsidRPr="00AB69B6" w:rsidRDefault="00AB69B6" w:rsidP="00AB69B6">
      <w:pPr>
        <w:rPr>
          <w:rFonts w:ascii="Times" w:hAnsi="Times" w:cs="Times New Roman"/>
          <w:sz w:val="20"/>
          <w:szCs w:val="20"/>
        </w:rPr>
      </w:pPr>
    </w:p>
    <w:p w14:paraId="49F4CB51" w14:textId="77777777" w:rsidR="00AB69B6" w:rsidRPr="00AB69B6" w:rsidRDefault="00AB69B6" w:rsidP="00AB69B6">
      <w:pPr>
        <w:rPr>
          <w:rFonts w:ascii="Times" w:hAnsi="Times" w:cs="Times New Roman"/>
          <w:sz w:val="20"/>
          <w:szCs w:val="20"/>
        </w:rPr>
      </w:pPr>
      <w:r w:rsidRPr="00AB69B6">
        <w:rPr>
          <w:rFonts w:ascii="Calibri" w:hAnsi="Calibri" w:cs="Times New Roman"/>
          <w:b/>
          <w:color w:val="000000"/>
          <w:shd w:val="clear" w:color="auto" w:fill="FFFFFF"/>
        </w:rPr>
        <w:t>Corpse Party: Blood Drive</w:t>
      </w:r>
      <w:r w:rsidRPr="00AB69B6">
        <w:rPr>
          <w:rFonts w:ascii="Calibri" w:hAnsi="Calibri" w:cs="Times New Roman"/>
          <w:color w:val="000000"/>
          <w:shd w:val="clear" w:color="auto" w:fill="FFFFFF"/>
        </w:rPr>
        <w:t xml:space="preserve"> YouTube Trailer is available from </w:t>
      </w:r>
      <w:hyperlink r:id="rId8" w:history="1">
        <w:r w:rsidRPr="00AB69B6">
          <w:rPr>
            <w:rStyle w:val="Hyperlink"/>
            <w:rFonts w:ascii="Calibri" w:hAnsi="Calibri" w:cs="Times New Roman"/>
            <w:shd w:val="clear" w:color="auto" w:fill="FFFFFF"/>
          </w:rPr>
          <w:t>here.</w:t>
        </w:r>
      </w:hyperlink>
    </w:p>
    <w:p w14:paraId="4F28C674" w14:textId="77777777" w:rsidR="00AB69B6" w:rsidRDefault="00AB69B6" w:rsidP="00AB69B6">
      <w:pPr>
        <w:rPr>
          <w:rFonts w:ascii="Times" w:eastAsia="Times New Roman" w:hAnsi="Times" w:cs="Times New Roman"/>
          <w:sz w:val="20"/>
          <w:szCs w:val="20"/>
        </w:rPr>
      </w:pPr>
    </w:p>
    <w:p w14:paraId="6A523CC9" w14:textId="77777777" w:rsidR="00A8741B" w:rsidRPr="00AB69B6" w:rsidRDefault="00A8741B" w:rsidP="00A8741B">
      <w:pPr>
        <w:rPr>
          <w:rFonts w:ascii="Times" w:hAnsi="Times" w:cs="Times New Roman"/>
          <w:sz w:val="20"/>
          <w:szCs w:val="20"/>
        </w:rPr>
      </w:pPr>
      <w:r w:rsidRPr="00AB69B6">
        <w:rPr>
          <w:rFonts w:ascii="Calibri" w:hAnsi="Calibri" w:cs="Times New Roman"/>
          <w:b/>
          <w:color w:val="000000"/>
          <w:shd w:val="clear" w:color="auto" w:fill="FFFFFF"/>
        </w:rPr>
        <w:t>Corpse Party: Blood Drive</w:t>
      </w:r>
      <w:r w:rsidRPr="00AB69B6">
        <w:rPr>
          <w:rFonts w:ascii="Calibri" w:hAnsi="Calibri" w:cs="Times New Roman"/>
          <w:color w:val="000000"/>
          <w:shd w:val="clear" w:color="auto" w:fill="FFFFFF"/>
        </w:rPr>
        <w:t xml:space="preserve"> </w:t>
      </w:r>
      <w:r>
        <w:rPr>
          <w:rFonts w:ascii="Calibri" w:hAnsi="Calibri" w:cs="Times New Roman"/>
          <w:color w:val="000000"/>
          <w:shd w:val="clear" w:color="auto" w:fill="FFFFFF"/>
        </w:rPr>
        <w:t>Pre Order page is available</w:t>
      </w:r>
      <w:r w:rsidRPr="00AB69B6">
        <w:rPr>
          <w:rFonts w:ascii="Calibri" w:hAnsi="Calibri" w:cs="Times New Roman"/>
          <w:color w:val="000000"/>
          <w:shd w:val="clear" w:color="auto" w:fill="FFFFFF"/>
        </w:rPr>
        <w:t xml:space="preserve"> from </w:t>
      </w:r>
      <w:hyperlink r:id="rId9" w:history="1">
        <w:r w:rsidRPr="00AB69B6">
          <w:rPr>
            <w:rStyle w:val="Hyperlink"/>
            <w:rFonts w:ascii="Calibri" w:hAnsi="Calibri" w:cs="Times New Roman"/>
            <w:shd w:val="clear" w:color="auto" w:fill="FFFFFF"/>
          </w:rPr>
          <w:t>here.</w:t>
        </w:r>
      </w:hyperlink>
    </w:p>
    <w:p w14:paraId="6FF2D364" w14:textId="77777777" w:rsidR="00A8741B" w:rsidRDefault="00A8741B" w:rsidP="00AB69B6">
      <w:pPr>
        <w:rPr>
          <w:rFonts w:ascii="Times" w:eastAsia="Times New Roman" w:hAnsi="Times" w:cs="Times New Roman"/>
          <w:sz w:val="20"/>
          <w:szCs w:val="20"/>
        </w:rPr>
      </w:pPr>
    </w:p>
    <w:p w14:paraId="51A4A481" w14:textId="77777777" w:rsidR="00A8741B" w:rsidRPr="00AB69B6" w:rsidRDefault="00A8741B" w:rsidP="00AB69B6">
      <w:pPr>
        <w:rPr>
          <w:rFonts w:ascii="Times" w:eastAsia="Times New Roman" w:hAnsi="Times" w:cs="Times New Roman"/>
          <w:sz w:val="20"/>
          <w:szCs w:val="20"/>
        </w:rPr>
      </w:pPr>
    </w:p>
    <w:p w14:paraId="3447C866" w14:textId="77777777" w:rsidR="00AB69B6" w:rsidRPr="00AB69B6" w:rsidRDefault="00AB69B6" w:rsidP="00AB69B6">
      <w:pPr>
        <w:rPr>
          <w:rFonts w:ascii="Times" w:hAnsi="Times" w:cs="Times New Roman"/>
          <w:sz w:val="20"/>
          <w:szCs w:val="20"/>
        </w:rPr>
      </w:pPr>
      <w:r w:rsidRPr="00AB69B6">
        <w:rPr>
          <w:rFonts w:ascii="Calibri" w:hAnsi="Calibri" w:cs="Times New Roman"/>
          <w:b/>
          <w:bCs/>
          <w:color w:val="000000"/>
          <w:shd w:val="clear" w:color="auto" w:fill="FFFFFF"/>
        </w:rPr>
        <w:t>Press Contact</w:t>
      </w:r>
    </w:p>
    <w:p w14:paraId="40DFBB3C" w14:textId="77777777" w:rsidR="00AB69B6" w:rsidRPr="00AB69B6" w:rsidRDefault="00AB69B6" w:rsidP="00AB69B6">
      <w:pPr>
        <w:rPr>
          <w:rFonts w:ascii="Times" w:hAnsi="Times" w:cs="Times New Roman"/>
          <w:sz w:val="20"/>
          <w:szCs w:val="20"/>
        </w:rPr>
      </w:pPr>
      <w:r w:rsidRPr="00AB69B6">
        <w:rPr>
          <w:rFonts w:ascii="Calibri" w:hAnsi="Calibri" w:cs="Times New Roman"/>
          <w:color w:val="000000"/>
          <w:shd w:val="clear" w:color="auto" w:fill="FFFFFF"/>
        </w:rPr>
        <w:t>Sam Brace</w:t>
      </w:r>
    </w:p>
    <w:p w14:paraId="621EBFE4" w14:textId="77777777" w:rsidR="00AB69B6" w:rsidRPr="00AB69B6" w:rsidRDefault="00AB69B6" w:rsidP="00AB69B6">
      <w:pPr>
        <w:rPr>
          <w:rFonts w:ascii="Times" w:hAnsi="Times" w:cs="Times New Roman"/>
          <w:sz w:val="20"/>
          <w:szCs w:val="20"/>
        </w:rPr>
      </w:pPr>
      <w:r w:rsidRPr="00AB69B6">
        <w:rPr>
          <w:rFonts w:ascii="Calibri" w:hAnsi="Calibri" w:cs="Times New Roman"/>
          <w:color w:val="000000"/>
          <w:shd w:val="clear" w:color="auto" w:fill="FFFFFF"/>
        </w:rPr>
        <w:t xml:space="preserve">Email: </w:t>
      </w:r>
      <w:hyperlink r:id="rId10" w:history="1">
        <w:r w:rsidRPr="00AB69B6">
          <w:rPr>
            <w:rFonts w:ascii="Calibri" w:hAnsi="Calibri" w:cs="Times New Roman"/>
            <w:color w:val="1155CC"/>
            <w:u w:val="single"/>
            <w:shd w:val="clear" w:color="auto" w:fill="FFFFFF"/>
          </w:rPr>
          <w:t>sam.brace@decibel-pr.com</w:t>
        </w:r>
      </w:hyperlink>
    </w:p>
    <w:p w14:paraId="50B47886" w14:textId="77777777" w:rsidR="00AB69B6" w:rsidRPr="00AB69B6" w:rsidRDefault="00AB69B6" w:rsidP="00AB69B6">
      <w:pPr>
        <w:rPr>
          <w:rFonts w:ascii="Times" w:hAnsi="Times" w:cs="Times New Roman"/>
          <w:sz w:val="20"/>
          <w:szCs w:val="20"/>
        </w:rPr>
      </w:pPr>
      <w:r w:rsidRPr="00AB69B6">
        <w:rPr>
          <w:rFonts w:ascii="Calibri" w:hAnsi="Calibri" w:cs="Times New Roman"/>
          <w:color w:val="000000"/>
          <w:shd w:val="clear" w:color="auto" w:fill="FFFFFF"/>
        </w:rPr>
        <w:t xml:space="preserve">Phone: </w:t>
      </w:r>
      <w:r w:rsidRPr="00AB69B6">
        <w:rPr>
          <w:rFonts w:ascii="Calibri" w:hAnsi="Calibri" w:cs="Times New Roman"/>
          <w:color w:val="1155CC"/>
          <w:shd w:val="clear" w:color="auto" w:fill="FFFFFF"/>
        </w:rPr>
        <w:t>+44 (0) 7813988908</w:t>
      </w:r>
    </w:p>
    <w:p w14:paraId="36809FB2" w14:textId="77777777" w:rsidR="00AB69B6" w:rsidRPr="00AB69B6" w:rsidRDefault="00AB69B6" w:rsidP="00AB69B6">
      <w:pPr>
        <w:rPr>
          <w:rFonts w:ascii="Times" w:eastAsia="Times New Roman" w:hAnsi="Times" w:cs="Times New Roman"/>
          <w:sz w:val="20"/>
          <w:szCs w:val="20"/>
        </w:rPr>
      </w:pPr>
    </w:p>
    <w:p w14:paraId="7F7B4288" w14:textId="77777777" w:rsidR="00AB69B6" w:rsidRPr="00AB69B6" w:rsidRDefault="00AB69B6" w:rsidP="00AB69B6">
      <w:pPr>
        <w:rPr>
          <w:rFonts w:ascii="Times" w:hAnsi="Times" w:cs="Times New Roman"/>
          <w:sz w:val="20"/>
          <w:szCs w:val="20"/>
        </w:rPr>
      </w:pPr>
      <w:r w:rsidRPr="00AB69B6">
        <w:rPr>
          <w:rFonts w:ascii="Calibri" w:hAnsi="Calibri" w:cs="Times New Roman"/>
          <w:b/>
          <w:bCs/>
          <w:color w:val="000000"/>
          <w:shd w:val="clear" w:color="auto" w:fill="FFFFFF"/>
        </w:rPr>
        <w:t xml:space="preserve">About </w:t>
      </w:r>
      <w:proofErr w:type="spellStart"/>
      <w:r w:rsidRPr="00AB69B6">
        <w:rPr>
          <w:rFonts w:ascii="Calibri" w:hAnsi="Calibri" w:cs="Times New Roman"/>
          <w:b/>
          <w:bCs/>
          <w:color w:val="000000"/>
          <w:shd w:val="clear" w:color="auto" w:fill="FFFFFF"/>
        </w:rPr>
        <w:t>Marvelous</w:t>
      </w:r>
      <w:proofErr w:type="spellEnd"/>
      <w:r w:rsidRPr="00AB69B6">
        <w:rPr>
          <w:rFonts w:ascii="Calibri" w:hAnsi="Calibri" w:cs="Times New Roman"/>
          <w:b/>
          <w:bCs/>
          <w:color w:val="000000"/>
          <w:shd w:val="clear" w:color="auto" w:fill="FFFFFF"/>
        </w:rPr>
        <w:t xml:space="preserve"> Europe</w:t>
      </w:r>
    </w:p>
    <w:p w14:paraId="36B45790" w14:textId="77777777" w:rsidR="00AB69B6" w:rsidRPr="00AB69B6" w:rsidRDefault="00AB69B6" w:rsidP="00AB69B6">
      <w:pPr>
        <w:rPr>
          <w:rFonts w:ascii="Times" w:hAnsi="Times" w:cs="Times New Roman"/>
          <w:sz w:val="20"/>
          <w:szCs w:val="20"/>
        </w:rPr>
      </w:pPr>
      <w:proofErr w:type="spellStart"/>
      <w:r w:rsidRPr="00AB69B6">
        <w:rPr>
          <w:rFonts w:ascii="Calibri" w:hAnsi="Calibri" w:cs="Times New Roman"/>
          <w:color w:val="000000"/>
          <w:shd w:val="clear" w:color="auto" w:fill="FFFFFF"/>
        </w:rPr>
        <w:t>Marvelous</w:t>
      </w:r>
      <w:proofErr w:type="spellEnd"/>
      <w:r w:rsidRPr="00AB69B6">
        <w:rPr>
          <w:rFonts w:ascii="Calibri" w:hAnsi="Calibri" w:cs="Times New Roman"/>
          <w:color w:val="000000"/>
          <w:shd w:val="clear" w:color="auto" w:fill="FFFFFF"/>
        </w:rPr>
        <w:t xml:space="preserve"> Europe is a subsidiary of </w:t>
      </w:r>
      <w:proofErr w:type="spellStart"/>
      <w:r w:rsidRPr="00AB69B6">
        <w:rPr>
          <w:rFonts w:ascii="Calibri" w:hAnsi="Calibri" w:cs="Times New Roman"/>
          <w:color w:val="000000"/>
          <w:shd w:val="clear" w:color="auto" w:fill="FFFFFF"/>
        </w:rPr>
        <w:t>Marvelous</w:t>
      </w:r>
      <w:proofErr w:type="spellEnd"/>
      <w:r w:rsidRPr="00AB69B6">
        <w:rPr>
          <w:rFonts w:ascii="Calibri" w:hAnsi="Calibri" w:cs="Times New Roman"/>
          <w:color w:val="000000"/>
          <w:shd w:val="clear" w:color="auto" w:fill="FFFFFF"/>
        </w:rPr>
        <w:t>, Inc. of Japan – which is a Japanese all-round entertainment company that produces online games, console games, amusement/arcade games, audio and visual software as well as stage musical productions.</w:t>
      </w:r>
    </w:p>
    <w:p w14:paraId="3F900867" w14:textId="77777777" w:rsidR="00AB69B6" w:rsidRPr="00AB69B6" w:rsidRDefault="00AB69B6" w:rsidP="00AB69B6">
      <w:pPr>
        <w:rPr>
          <w:rFonts w:ascii="Times" w:eastAsia="Times New Roman" w:hAnsi="Times" w:cs="Times New Roman"/>
          <w:sz w:val="20"/>
          <w:szCs w:val="20"/>
        </w:rPr>
      </w:pPr>
    </w:p>
    <w:p w14:paraId="139F3023" w14:textId="77777777" w:rsidR="00AB69B6" w:rsidRPr="00AB69B6" w:rsidRDefault="00AB69B6" w:rsidP="00AB69B6">
      <w:pPr>
        <w:rPr>
          <w:rFonts w:ascii="Times" w:hAnsi="Times" w:cs="Times New Roman"/>
          <w:sz w:val="20"/>
          <w:szCs w:val="20"/>
        </w:rPr>
      </w:pPr>
      <w:proofErr w:type="spellStart"/>
      <w:r w:rsidRPr="00AB69B6">
        <w:rPr>
          <w:rFonts w:ascii="Calibri" w:hAnsi="Calibri" w:cs="Times New Roman"/>
          <w:color w:val="000000"/>
          <w:shd w:val="clear" w:color="auto" w:fill="FFFFFF"/>
        </w:rPr>
        <w:t>Marvelous</w:t>
      </w:r>
      <w:proofErr w:type="spellEnd"/>
      <w:r w:rsidRPr="00AB69B6">
        <w:rPr>
          <w:rFonts w:ascii="Calibri" w:hAnsi="Calibri" w:cs="Times New Roman"/>
          <w:color w:val="000000"/>
          <w:shd w:val="clear" w:color="auto" w:fill="FFFFFF"/>
        </w:rPr>
        <w:t xml:space="preserve"> Europe is dedicated to bringing the best Japanese games to the west, and also partners with mobile and social game developers around the world. Recent successes include the SENRAN KAGURA series on </w:t>
      </w:r>
      <w:proofErr w:type="spellStart"/>
      <w:r w:rsidRPr="00AB69B6">
        <w:rPr>
          <w:rFonts w:ascii="Calibri" w:hAnsi="Calibri" w:cs="Times New Roman"/>
          <w:color w:val="000000"/>
          <w:shd w:val="clear" w:color="auto" w:fill="FFFFFF"/>
        </w:rPr>
        <w:t>PlayStation®Vita</w:t>
      </w:r>
      <w:proofErr w:type="spellEnd"/>
      <w:r w:rsidRPr="00AB69B6">
        <w:rPr>
          <w:rFonts w:ascii="Calibri" w:hAnsi="Calibri" w:cs="Times New Roman"/>
          <w:color w:val="000000"/>
          <w:shd w:val="clear" w:color="auto" w:fill="FFFFFF"/>
        </w:rPr>
        <w:t xml:space="preserve">, Rune Factory 4 on the Nintendo 3DS and the multi-million downloaded mobile titles Touch Racing 2 and </w:t>
      </w:r>
      <w:proofErr w:type="spellStart"/>
      <w:r w:rsidRPr="00AB69B6">
        <w:rPr>
          <w:rFonts w:ascii="Calibri" w:hAnsi="Calibri" w:cs="Times New Roman"/>
          <w:color w:val="000000"/>
          <w:shd w:val="clear" w:color="auto" w:fill="FFFFFF"/>
        </w:rPr>
        <w:t>RunBot</w:t>
      </w:r>
      <w:proofErr w:type="spellEnd"/>
      <w:r w:rsidRPr="00AB69B6">
        <w:rPr>
          <w:rFonts w:ascii="Calibri" w:hAnsi="Calibri" w:cs="Times New Roman"/>
          <w:color w:val="000000"/>
          <w:shd w:val="clear" w:color="auto" w:fill="FFFFFF"/>
        </w:rPr>
        <w:t>.</w:t>
      </w:r>
    </w:p>
    <w:p w14:paraId="5D066496" w14:textId="77777777" w:rsidR="00AB69B6" w:rsidRPr="00AB69B6" w:rsidRDefault="00AB69B6" w:rsidP="00AB69B6">
      <w:pPr>
        <w:spacing w:after="240"/>
        <w:rPr>
          <w:rFonts w:ascii="Times" w:eastAsia="Times New Roman" w:hAnsi="Times" w:cs="Times New Roman"/>
          <w:sz w:val="20"/>
          <w:szCs w:val="20"/>
        </w:rPr>
      </w:pPr>
    </w:p>
    <w:p w14:paraId="594DBF55" w14:textId="77777777" w:rsidR="00B31D1C" w:rsidRDefault="00B31D1C"/>
    <w:sectPr w:rsidR="00B31D1C" w:rsidSect="00B31D1C">
      <w:pgSz w:w="11900" w:h="16840"/>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69B6"/>
    <w:rsid w:val="00192C76"/>
    <w:rsid w:val="00A8741B"/>
    <w:rsid w:val="00AB69B6"/>
    <w:rsid w:val="00B31D1C"/>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67773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B69B6"/>
    <w:pPr>
      <w:spacing w:before="100" w:beforeAutospacing="1" w:after="100" w:afterAutospacing="1"/>
    </w:pPr>
    <w:rPr>
      <w:rFonts w:ascii="Times" w:hAnsi="Times" w:cs="Times New Roman"/>
      <w:sz w:val="20"/>
      <w:szCs w:val="20"/>
    </w:rPr>
  </w:style>
  <w:style w:type="character" w:styleId="Hyperlink">
    <w:name w:val="Hyperlink"/>
    <w:basedOn w:val="DefaultParagraphFont"/>
    <w:uiPriority w:val="99"/>
    <w:unhideWhenUsed/>
    <w:rsid w:val="00AB69B6"/>
    <w:rPr>
      <w:color w:val="0000FF"/>
      <w:u w:val="single"/>
    </w:rPr>
  </w:style>
  <w:style w:type="paragraph" w:styleId="BalloonText">
    <w:name w:val="Balloon Text"/>
    <w:basedOn w:val="Normal"/>
    <w:link w:val="BalloonTextChar"/>
    <w:uiPriority w:val="99"/>
    <w:semiHidden/>
    <w:unhideWhenUsed/>
    <w:rsid w:val="00AB69B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69B6"/>
    <w:rPr>
      <w:rFonts w:ascii="Lucida Grande" w:hAnsi="Lucida Grande" w:cs="Lucida Grande"/>
      <w:sz w:val="18"/>
      <w:szCs w:val="18"/>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AB69B6"/>
    <w:pPr>
      <w:spacing w:before="100" w:beforeAutospacing="1" w:after="100" w:afterAutospacing="1"/>
    </w:pPr>
    <w:rPr>
      <w:rFonts w:ascii="Times" w:hAnsi="Times" w:cs="Times New Roman"/>
      <w:sz w:val="20"/>
      <w:szCs w:val="20"/>
    </w:rPr>
  </w:style>
  <w:style w:type="character" w:styleId="Hyperlink">
    <w:name w:val="Hyperlink"/>
    <w:basedOn w:val="DefaultParagraphFont"/>
    <w:uiPriority w:val="99"/>
    <w:unhideWhenUsed/>
    <w:rsid w:val="00AB69B6"/>
    <w:rPr>
      <w:color w:val="0000FF"/>
      <w:u w:val="single"/>
    </w:rPr>
  </w:style>
  <w:style w:type="paragraph" w:styleId="BalloonText">
    <w:name w:val="Balloon Text"/>
    <w:basedOn w:val="Normal"/>
    <w:link w:val="BalloonTextChar"/>
    <w:uiPriority w:val="99"/>
    <w:semiHidden/>
    <w:unhideWhenUsed/>
    <w:rsid w:val="00AB69B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69B6"/>
    <w:rPr>
      <w:rFonts w:ascii="Lucida Grande" w:hAnsi="Lucida Grande" w:cs="Lucida Grande"/>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924299">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hyperlink" Target="http://corpseparty.eu/projects/corpse-party-pre-order/" TargetMode="External"/><Relationship Id="rId7" Type="http://schemas.openxmlformats.org/officeDocument/2006/relationships/hyperlink" Target="https://www.dropbox.com/sh/awvi5v457lw6oan/AACKtcD8x-JKYJkCeJaguzdta?dl=0" TargetMode="External"/><Relationship Id="rId8" Type="http://schemas.openxmlformats.org/officeDocument/2006/relationships/hyperlink" Target="https://www.youtube.com/watch?v=JK5QKsTEX_E" TargetMode="External"/><Relationship Id="rId9" Type="http://schemas.openxmlformats.org/officeDocument/2006/relationships/hyperlink" Target="http://corpseparty.eu/projects/corpse-party-pre-order/" TargetMode="External"/><Relationship Id="rId10" Type="http://schemas.openxmlformats.org/officeDocument/2006/relationships/hyperlink" Target="mailto:sam.brace@decibel-p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760</Words>
  <Characters>4334</Characters>
  <Application>Microsoft Macintosh Word</Application>
  <DocSecurity>0</DocSecurity>
  <Lines>36</Lines>
  <Paragraphs>10</Paragraphs>
  <ScaleCrop>false</ScaleCrop>
  <Company>Decibel-PR</Company>
  <LinksUpToDate>false</LinksUpToDate>
  <CharactersWithSpaces>5084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Brace</dc:creator>
  <cp:keywords/>
  <dc:description/>
  <cp:lastModifiedBy>Sam Brace</cp:lastModifiedBy>
  <cp:revision>3</cp:revision>
  <dcterms:created xsi:type="dcterms:W3CDTF">2015-07-16T11:28:00Z</dcterms:created>
  <dcterms:modified xsi:type="dcterms:W3CDTF">2015-07-16T11:55:00Z</dcterms:modified>
</cp:coreProperties>
</file>